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鄂前建函〔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〕</w:t>
      </w:r>
      <w:r>
        <w:rPr>
          <w:rFonts w:hint="eastAsia" w:ascii="Times New Roman" w:hAnsi="Times New Roman" w:cs="Times New Roman"/>
          <w:color w:val="000000"/>
          <w:sz w:val="32"/>
          <w:szCs w:val="32"/>
          <w:u w:val="none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  <w:lang w:val="en-US" w:eastAsia="zh-CN"/>
        </w:rPr>
        <w:t>鄂托克前旗住房和城乡建设局关于批复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  <w:lang w:val="en-US" w:eastAsia="zh-CN"/>
        </w:rPr>
        <w:t>鄂托克前旗敖勒召其镇、昂素镇、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  <w:lang w:val="en-US" w:eastAsia="zh-CN"/>
        </w:rPr>
        <w:t>城川镇天然气老旧管道更新改造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  <w:lang w:val="en-US" w:eastAsia="zh-CN"/>
        </w:rPr>
        <w:t>项目建议书的函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outlineLvl w:val="9"/>
        <w:rPr>
          <w:rFonts w:hint="eastAsia"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鄂托克前旗发展和改革委员会：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按照《鄂托克前旗人民政府关于同意鄂托克前旗敖勒召其镇、昂素镇、城川镇天然气老旧管道更新改造项目开展前期工作的批复》要求，我局拟实施鄂托克前旗敖勒召其镇、昂素镇、城川镇天然气老旧管道更新改造项目，该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主要建设内容为：对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敖勒召其镇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、昂素镇、城川镇18000户居民用户安装燃气泄露报警器、自闭阀、金属波纹管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阀井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防护栏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PE球阀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等相关配件，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改造中压管网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低压管道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，并对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原有管道进行防锈处理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项目总投资1755万元。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我局已委托第三方完成项目建议书的编制工作，现申请贵委审查批复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0" w:firstLineChars="1300"/>
        <w:jc w:val="both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鄂托克前旗住房和城乡建设局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2024年3月18日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 鄂托克前旗住房和城乡建设局办公室        2024年3月18日印发</w:t>
      </w:r>
    </w:p>
    <w:sectPr>
      <w:pgSz w:w="11906" w:h="16838"/>
      <w:pgMar w:top="2098" w:right="1474" w:bottom="1814" w:left="158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OTc1Yzc3NTYxNmRmM2VhZGRmMmMyOTgxMjM4NzQifQ=="/>
  </w:docVars>
  <w:rsids>
    <w:rsidRoot w:val="706C6AC1"/>
    <w:rsid w:val="05A84156"/>
    <w:rsid w:val="63DB71D5"/>
    <w:rsid w:val="706C6AC1"/>
    <w:rsid w:val="78E6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autoRedefine/>
    <w:unhideWhenUsed/>
    <w:qFormat/>
    <w:uiPriority w:val="99"/>
    <w:pPr>
      <w:ind w:firstLine="562" w:firstLineChars="200"/>
    </w:pPr>
    <w:rPr>
      <w:rFonts w:ascii="Times New Roman" w:hAnsi="Times New Roman"/>
    </w:rPr>
  </w:style>
  <w:style w:type="paragraph" w:styleId="3">
    <w:name w:val="Normal Indent"/>
    <w:basedOn w:val="1"/>
    <w:autoRedefine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/>
      <w:sz w:val="28"/>
      <w:szCs w:val="20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2024-03-12T02:48:00Z</dcterms:created>
  <dc:creator>Matthew</dc:creator>
  <cp:lastModifiedBy>王虎彪</cp:lastModifiedBy>
  <dcterms:modified xsi:type="dcterms:W3CDTF">2024-03-18T02:48:21Z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DBD315265D7B4F19AC29FB15A8B41496_13</vt:lpwstr>
  </property>
</Properties>
</file>