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600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pStyle w:val="4"/>
        <w:rPr>
          <w:rFonts w:hint="default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党发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pStyle w:val="4"/>
        <w:ind w:left="0" w:leftChars="0" w:firstLine="0" w:firstLineChars="0"/>
        <w:rPr>
          <w:rFonts w:hint="default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  <w:lang w:val="en-US" w:eastAsia="zh-CN"/>
        </w:rPr>
        <w:t>敖勒召镇党委 镇人民政府</w:t>
      </w:r>
      <w:r>
        <w:rPr>
          <w:rFonts w:hint="default" w:ascii="Times New Roman" w:hAnsi="Times New Roman" w:eastAsia="方正小标宋简体" w:cs="Times New Roman"/>
          <w:sz w:val="48"/>
          <w:szCs w:val="48"/>
        </w:rPr>
        <w:t>关于调整</w:t>
      </w:r>
      <w:r>
        <w:rPr>
          <w:rFonts w:hint="default" w:ascii="Times New Roman" w:hAnsi="Times New Roman" w:eastAsia="方正小标宋简体" w:cs="Times New Roman"/>
          <w:sz w:val="48"/>
          <w:szCs w:val="48"/>
          <w:lang w:val="en-US" w:eastAsia="zh-CN"/>
        </w:rPr>
        <w:t>部分党政</w:t>
      </w:r>
      <w:r>
        <w:rPr>
          <w:rFonts w:hint="default" w:ascii="Times New Roman" w:hAnsi="Times New Roman" w:eastAsia="方正小标宋简体" w:cs="Times New Roman"/>
          <w:sz w:val="48"/>
          <w:szCs w:val="48"/>
        </w:rPr>
        <w:t>领导分工的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通知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各嘎查村社区、各部门：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因人事变动和工作需要，经镇党委会研究，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决定对政府领导工作分工进行调整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，拟明确党委和政府日常事务、财务、审计、统计、金融、退役军人事务、营商环境、招商引资、人民武装等方面工作具体分管领导如下：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冯玉宏（镇党委副书记、政法委员）包联漫水塘村，其他分管工作不变。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何  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（镇党委委员、政府副镇长）分管党委和政府日常事务、财务、审计、统计、金融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负责党政综合办公室、党群服务中心（财务室），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其他分管工作不变。</w:t>
      </w:r>
    </w:p>
    <w:p>
      <w:pPr>
        <w:pStyle w:val="4"/>
        <w:rPr>
          <w:rFonts w:hint="default" w:eastAsia="仿宋_GB231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乔继虎（镇党委委员、组织委员、统战委员）包联育才社区，其他分管工作不变。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付晓婷（镇党委委员、宣传委员）分管营商环境、招商引资工作，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负责党群服务中心（便民服务大厅），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其他分管工作不变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余培智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（政府副镇长）分管退役军人事务、人民武装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负责党群服务中心（退役军人服务站），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其他分管工作不变。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textAlignment w:val="auto"/>
        <w:rPr>
          <w:rFonts w:hint="default" w:ascii="Times New Roman" w:hAnsi="Times New Roman" w:eastAsia="Times New Roman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textAlignment w:val="auto"/>
        <w:rPr>
          <w:rFonts w:hint="default" w:ascii="Times New Roman" w:hAnsi="Times New Roman" w:eastAsia="Times New Roman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中共敖勒召其镇委员会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20"/>
          <w:sz w:val="32"/>
          <w:szCs w:val="32"/>
        </w:rPr>
        <w:t xml:space="preserve">                  敖勒召其镇人民政府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80" w:lineRule="exact"/>
        <w:ind w:firstLine="4960" w:firstLineChars="155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2023年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</w:p>
    <w:p>
      <w:pPr>
        <w:pStyle w:val="4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4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4"/>
        <w:ind w:left="0" w:leftChars="0" w:firstLine="0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bookmarkStart w:id="0" w:name="_GoBack"/>
      <w:bookmarkEnd w:id="0"/>
    </w:p>
    <w:p>
      <w:pPr>
        <w:pStyle w:val="4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4"/>
        <w:ind w:left="0" w:leftChars="0" w:firstLine="0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80" w:lineRule="exact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320" w:firstLineChars="100"/>
        <w:jc w:val="both"/>
        <w:textAlignment w:val="auto"/>
        <w:rPr>
          <w:rFonts w:hint="default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0"/>
          <w:sz w:val="32"/>
          <w:u w:val="none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5516880" cy="762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6880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3.15pt;height:0.6pt;width:434.4pt;z-index:251659264;mso-width-relative:page;mso-height-relative:page;" filled="f" stroked="t" coordsize="21600,21600" o:gfxdata="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1QatNQAAAAEAQAADwAAAAAAAAABACAAAAAiAAAAZHJzL2Rv&#10;d25yZXYueG1sUEsBAhQAFAAAAAgAh07iQJGEc6oFAgAA/wMAAA4AAAAAAAAAAQAgAAAAIw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color w:val="auto"/>
          <w:spacing w:val="0"/>
          <w:sz w:val="32"/>
          <w:u w:val="none" w:color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412115</wp:posOffset>
                </wp:positionV>
                <wp:extent cx="5516880" cy="762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6880" cy="7620"/>
                        </a:xfrm>
                        <a:prstGeom prst="line">
                          <a:avLst/>
                        </a:prstGeom>
                        <a:ln w="101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32.45pt;height:0.6pt;width:434.4pt;z-index:251660288;mso-width-relative:page;mso-height-relative:page;" filled="f" stroked="t" coordsize="21600,21600" o:gfxdata="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uQBbp1gAAAAYBAAAPAAAAAAAAAAEAIAAAACIAAABkcnMv&#10;ZG93bnJldi54bWxQSwECFAAUAAAACACHTuJA6XXMkgUCAAAABAAADgAAAAAAAAABACAAAAAlAQAA&#10;ZHJzL2Uyb0RvYy54bWxQSwUGAAAAAAYABgBZAQAAnAUAAAAA&#10;">
                <v:fill on="f" focussize="0,0"/>
                <v:stroke weight="0.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28"/>
          <w:szCs w:val="28"/>
          <w:u w:val="none" w:color="auto"/>
        </w:rPr>
        <w:t>敖勒召其镇党政综合办公室</w:t>
      </w:r>
      <w:r>
        <w:rPr>
          <w:rFonts w:hint="default" w:ascii="Times New Roman" w:hAnsi="Times New Roman" w:eastAsia="仿宋_GB2312" w:cs="Times New Roman"/>
          <w:color w:val="auto"/>
          <w:spacing w:val="0"/>
          <w:w w:val="98"/>
          <w:sz w:val="28"/>
          <w:szCs w:val="28"/>
          <w:u w:val="none" w:color="auto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pacing w:val="0"/>
          <w:w w:val="98"/>
          <w:sz w:val="28"/>
          <w:szCs w:val="28"/>
          <w:u w:val="none" w:color="auto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w w:val="98"/>
          <w:sz w:val="28"/>
          <w:szCs w:val="28"/>
          <w:u w:val="none" w:color="auto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pacing w:val="0"/>
          <w:w w:val="98"/>
          <w:sz w:val="28"/>
          <w:szCs w:val="28"/>
          <w:u w:val="none" w:color="auto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pacing w:val="0"/>
          <w:w w:val="98"/>
          <w:sz w:val="28"/>
          <w:szCs w:val="28"/>
          <w:u w:val="none" w:color="auto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w w:val="98"/>
          <w:sz w:val="28"/>
          <w:szCs w:val="28"/>
          <w:u w:val="none" w:color="auto"/>
        </w:rPr>
        <w:t>20</w:t>
      </w:r>
      <w:r>
        <w:rPr>
          <w:rFonts w:hint="default" w:ascii="Times New Roman" w:hAnsi="Times New Roman" w:eastAsia="仿宋_GB2312" w:cs="Times New Roman"/>
          <w:color w:val="auto"/>
          <w:spacing w:val="0"/>
          <w:w w:val="98"/>
          <w:sz w:val="28"/>
          <w:szCs w:val="28"/>
          <w:u w:val="none" w:color="auto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pacing w:val="0"/>
          <w:w w:val="98"/>
          <w:sz w:val="28"/>
          <w:szCs w:val="28"/>
          <w:u w:val="none" w:color="auto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0"/>
          <w:w w:val="98"/>
          <w:sz w:val="28"/>
          <w:szCs w:val="28"/>
          <w:u w:val="none" w:color="auto"/>
        </w:rPr>
        <w:t>年</w:t>
      </w:r>
      <w:r>
        <w:rPr>
          <w:rFonts w:hint="eastAsia" w:ascii="Times New Roman" w:hAnsi="Times New Roman" w:eastAsia="仿宋_GB2312" w:cs="Times New Roman"/>
          <w:color w:val="auto"/>
          <w:spacing w:val="0"/>
          <w:w w:val="98"/>
          <w:sz w:val="28"/>
          <w:szCs w:val="28"/>
          <w:u w:val="none" w:color="auto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pacing w:val="0"/>
          <w:w w:val="98"/>
          <w:sz w:val="28"/>
          <w:szCs w:val="28"/>
          <w:u w:val="none" w:color="auto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0"/>
          <w:w w:val="98"/>
          <w:sz w:val="28"/>
          <w:szCs w:val="28"/>
          <w:u w:val="none" w:color="auto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auto"/>
          <w:spacing w:val="0"/>
          <w:w w:val="98"/>
          <w:sz w:val="28"/>
          <w:szCs w:val="28"/>
          <w:u w:val="none" w:color="auto"/>
        </w:rPr>
        <w:t>日印</w:t>
      </w:r>
      <w:r>
        <w:rPr>
          <w:rFonts w:hint="default" w:ascii="Times New Roman" w:hAnsi="Times New Roman" w:eastAsia="仿宋_GB2312" w:cs="Times New Roman"/>
          <w:color w:val="auto"/>
          <w:spacing w:val="0"/>
          <w:w w:val="98"/>
          <w:sz w:val="28"/>
          <w:szCs w:val="28"/>
          <w:u w:val="none" w:color="auto"/>
          <w:lang w:val="en-US" w:eastAsia="zh-CN"/>
        </w:rPr>
        <w:t>发</w:t>
      </w:r>
    </w:p>
    <w:sectPr>
      <w:pgSz w:w="11906" w:h="16838"/>
      <w:pgMar w:top="2098" w:right="1474" w:bottom="1814" w:left="1587" w:header="851" w:footer="992" w:gutter="0"/>
      <w:lnNumType w:countBy="0" w:distance="36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hNjNjNTAwYTk3MDVlZjM3YjZlZjExZTdmOGFhYjAifQ=="/>
  </w:docVars>
  <w:rsids>
    <w:rsidRoot w:val="00172A27"/>
    <w:rsid w:val="0731794C"/>
    <w:rsid w:val="10323D4A"/>
    <w:rsid w:val="13071B7A"/>
    <w:rsid w:val="223B677A"/>
    <w:rsid w:val="275135EA"/>
    <w:rsid w:val="3D4B3842"/>
    <w:rsid w:val="3DA443AE"/>
    <w:rsid w:val="419848E4"/>
    <w:rsid w:val="4598395F"/>
    <w:rsid w:val="50014F33"/>
    <w:rsid w:val="5D780D6D"/>
    <w:rsid w:val="69DA38E9"/>
    <w:rsid w:val="71124891"/>
    <w:rsid w:val="7B1C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afterLines="0" w:line="56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kern w:val="44"/>
      <w:sz w:val="44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Indent"/>
    <w:basedOn w:val="1"/>
    <w:unhideWhenUsed/>
    <w:qFormat/>
    <w:uiPriority w:val="0"/>
    <w:pPr>
      <w:widowControl w:val="0"/>
      <w:spacing w:beforeLines="0" w:afterLines="0"/>
      <w:ind w:firstLine="567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Strong"/>
    <w:basedOn w:val="8"/>
    <w:qFormat/>
    <w:uiPriority w:val="0"/>
    <w:rPr>
      <w:rFonts w:ascii="Calibri" w:hAnsi="Calibri"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</Words>
  <Characters>354</Characters>
  <Lines>0</Lines>
  <Paragraphs>0</Paragraphs>
  <TotalTime>4</TotalTime>
  <ScaleCrop>false</ScaleCrop>
  <LinksUpToDate>false</LinksUpToDate>
  <CharactersWithSpaces>397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2023-10-22T03:50:00Z</dcterms:created>
  <dc:creator>无央</dc:creator>
  <cp:lastModifiedBy>Administrator</cp:lastModifiedBy>
  <cp:lastPrinted>2023-11-03T07:49:22Z</cp:lastPrinted>
  <dcterms:modified xsi:type="dcterms:W3CDTF">2023-11-03T07:53:01Z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B7C38B325602455EA36F8DB19829EF09_13</vt:lpwstr>
  </property>
</Properties>
</file>