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二十三</w:t>
      </w: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eastAsia="zh-CN"/>
        </w:rPr>
        <w:t>上海庙镇</w:t>
      </w:r>
      <w:r>
        <w:rPr>
          <w:rFonts w:hint="eastAsia" w:ascii="方正小标宋_GBK" w:hAnsi="方正小标宋_GBK" w:eastAsia="方正小标宋_GBK"/>
          <w:b w:val="0"/>
          <w:bCs w:val="0"/>
          <w:sz w:val="30"/>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val="en-US" w:eastAsia="zh-CN"/>
              </w:rPr>
              <w:t>镇嘎查村</w:t>
            </w:r>
            <w:r>
              <w:rPr>
                <w:rFonts w:hint="eastAsia" w:ascii="仿宋_GB2312" w:eastAsia="仿宋_GB2312"/>
                <w:sz w:val="18"/>
                <w:szCs w:val="18"/>
              </w:rPr>
              <w:t>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上海庙</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 w:val="13024395"/>
    <w:rsid w:val="1EBA1EFC"/>
    <w:rsid w:val="20984F27"/>
    <w:rsid w:val="2818115C"/>
    <w:rsid w:val="2CB0517C"/>
    <w:rsid w:val="32584C6E"/>
    <w:rsid w:val="4DE71B95"/>
    <w:rsid w:val="6E2B6904"/>
    <w:rsid w:val="7C6A4D4A"/>
    <w:rsid w:val="7D707F0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997B-B1B6-41DF-AF66-F6A9E9763A66}">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410</Words>
  <Characters>2339</Characters>
  <Lines>19</Lines>
  <Paragraphs>5</Paragraphs>
  <TotalTime>3</TotalTime>
  <ScaleCrop>false</ScaleCrop>
  <LinksUpToDate>false</LinksUpToDate>
  <CharactersWithSpaces>2744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tai yuzhu</dc:creator>
  <cp:lastModifiedBy> 刘淑媛媛～</cp:lastModifiedBy>
  <dcterms:modified xsi:type="dcterms:W3CDTF">2020-11-10T01:00:57Z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