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0" w:name="_Toc24724713"/>
      <w:r>
        <w:rPr>
          <w:rFonts w:hint="eastAsia" w:ascii="方正小标宋_GBK" w:eastAsia="方正小标宋_GBK"/>
          <w:b w:val="0"/>
          <w:sz w:val="30"/>
          <w:szCs w:val="30"/>
          <w:lang w:eastAsia="zh-CN"/>
        </w:rPr>
        <w:t>（十）</w:t>
      </w:r>
      <w:r>
        <w:rPr>
          <w:rFonts w:hint="eastAsia" w:ascii="方正小标宋_GBK" w:hAnsi="方正小标宋_GBK" w:eastAsia="方正小标宋_GBK"/>
          <w:b w:val="0"/>
          <w:bCs w:val="0"/>
          <w:sz w:val="30"/>
          <w:lang w:eastAsia="zh-CN"/>
        </w:rPr>
        <w:t>鄂托克前</w:t>
      </w:r>
      <w:bookmarkStart w:id="1" w:name="_GoBack"/>
      <w:bookmarkEnd w:id="1"/>
      <w:r>
        <w:rPr>
          <w:rFonts w:hint="eastAsia" w:ascii="方正小标宋_GBK" w:hAnsi="方正小标宋_GBK" w:eastAsia="方正小标宋_GBK"/>
          <w:b w:val="0"/>
          <w:bCs w:val="0"/>
          <w:sz w:val="30"/>
          <w:lang w:eastAsia="zh-CN"/>
        </w:rPr>
        <w:t>城川镇</w:t>
      </w:r>
      <w:r>
        <w:rPr>
          <w:rFonts w:hint="eastAsia" w:ascii="方正小标宋_GBK" w:eastAsia="方正小标宋_GBK"/>
          <w:b w:val="0"/>
          <w:sz w:val="30"/>
          <w:szCs w:val="30"/>
        </w:rPr>
        <w:t>社会保险领域基层政务公开标准目录</w:t>
      </w:r>
      <w:bookmarkEnd w:id="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p>
            <w:pPr>
              <w:rPr>
                <w:rFonts w:hint="eastAsia" w:ascii="仿宋_GB2312" w:hAnsi="宋体" w:eastAsia="仿宋_GB2312"/>
                <w:color w:val="000000"/>
                <w:sz w:val="18"/>
                <w:szCs w:val="18"/>
                <w:lang w:eastAsia="zh-CN"/>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p>
            <w:pPr>
              <w:rPr>
                <w:rFonts w:hint="eastAsia" w:ascii="仿宋_GB2312" w:hAnsi="宋体" w:eastAsia="仿宋_GB2312"/>
                <w:color w:val="000000"/>
                <w:sz w:val="18"/>
                <w:szCs w:val="18"/>
                <w:lang w:eastAsia="zh-CN"/>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p>
            <w:pPr>
              <w:rPr>
                <w:rFonts w:hint="eastAsia" w:ascii="仿宋_GB2312" w:hAnsi="宋体" w:eastAsia="仿宋_GB2312"/>
                <w:color w:val="000000"/>
                <w:sz w:val="18"/>
                <w:szCs w:val="18"/>
                <w:lang w:eastAsia="zh-CN"/>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对象范围、申请条件、申请材料、办理流程</w:t>
            </w:r>
            <w:r>
              <w:rPr>
                <w:rFonts w:hint="eastAsia" w:ascii="仿宋_GB2312" w:hAnsi="宋体" w:eastAsia="仿宋_GB2312"/>
                <w:color w:val="000000"/>
                <w:sz w:val="18"/>
                <w:szCs w:val="18"/>
              </w:rPr>
              <w:t>、办理时限、办理地点</w:t>
            </w:r>
            <w:r>
              <w:rPr>
                <w:rFonts w:hint="eastAsia" w:ascii="仿宋_GB2312" w:hAnsi="宋体" w:eastAsia="仿宋_GB2312"/>
                <w:color w:val="000000"/>
                <w:sz w:val="18"/>
                <w:szCs w:val="18"/>
                <w:lang w:eastAsia="zh-CN"/>
              </w:rPr>
              <w:t>（方式）</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办理结果告知方式、</w:t>
            </w:r>
            <w:r>
              <w:rPr>
                <w:rFonts w:hint="eastAsia" w:ascii="仿宋_GB2312" w:hAnsi="宋体" w:eastAsia="仿宋_GB2312"/>
                <w:color w:val="000000"/>
                <w:sz w:val="18"/>
                <w:szCs w:val="18"/>
              </w:rPr>
              <w:t>咨询</w:t>
            </w:r>
            <w:r>
              <w:rPr>
                <w:rFonts w:hint="eastAsia" w:ascii="仿宋_GB2312" w:hAnsi="宋体" w:eastAsia="仿宋_GB2312"/>
                <w:color w:val="000000"/>
                <w:sz w:val="18"/>
                <w:szCs w:val="18"/>
                <w:lang w:eastAsia="zh-CN"/>
              </w:rPr>
              <w:t>电话</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对象范围、申请条件、申请材料、办理流程</w:t>
            </w:r>
            <w:r>
              <w:rPr>
                <w:rFonts w:hint="eastAsia" w:ascii="仿宋_GB2312" w:hAnsi="宋体" w:eastAsia="仿宋_GB2312"/>
                <w:color w:val="000000"/>
                <w:sz w:val="18"/>
                <w:szCs w:val="18"/>
              </w:rPr>
              <w:t>、办理时限、办理地点</w:t>
            </w:r>
            <w:r>
              <w:rPr>
                <w:rFonts w:hint="eastAsia" w:ascii="仿宋_GB2312" w:hAnsi="宋体" w:eastAsia="仿宋_GB2312"/>
                <w:color w:val="000000"/>
                <w:sz w:val="18"/>
                <w:szCs w:val="18"/>
                <w:lang w:eastAsia="zh-CN"/>
              </w:rPr>
              <w:t>（方式）</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办理结果告知方式、</w:t>
            </w:r>
            <w:r>
              <w:rPr>
                <w:rFonts w:hint="eastAsia" w:ascii="仿宋_GB2312" w:hAnsi="宋体" w:eastAsia="仿宋_GB2312"/>
                <w:color w:val="000000"/>
                <w:sz w:val="18"/>
                <w:szCs w:val="18"/>
              </w:rPr>
              <w:t>咨询</w:t>
            </w:r>
            <w:r>
              <w:rPr>
                <w:rFonts w:hint="eastAsia" w:ascii="仿宋_GB2312" w:hAnsi="宋体" w:eastAsia="仿宋_GB2312"/>
                <w:color w:val="000000"/>
                <w:sz w:val="18"/>
                <w:szCs w:val="18"/>
                <w:lang w:eastAsia="zh-CN"/>
              </w:rPr>
              <w:t>电话</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lang w:eastAsia="zh-CN"/>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鄂托克前城川镇人民政府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72</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鄂托克前城川镇人民政府</w:t>
            </w:r>
          </w:p>
        </w:tc>
        <w:tc>
          <w:tcPr>
            <w:tcW w:w="149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6</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93DB9"/>
    <w:rsid w:val="001E6D63"/>
    <w:rsid w:val="00264E7D"/>
    <w:rsid w:val="002967AA"/>
    <w:rsid w:val="002E0878"/>
    <w:rsid w:val="003B2C77"/>
    <w:rsid w:val="004077CB"/>
    <w:rsid w:val="00416393"/>
    <w:rsid w:val="00612901"/>
    <w:rsid w:val="008438B0"/>
    <w:rsid w:val="00902A01"/>
    <w:rsid w:val="00A41EEC"/>
    <w:rsid w:val="00FA002F"/>
    <w:rsid w:val="030F06BB"/>
    <w:rsid w:val="094B2C18"/>
    <w:rsid w:val="10765F5E"/>
    <w:rsid w:val="112A69C2"/>
    <w:rsid w:val="11825803"/>
    <w:rsid w:val="119665D4"/>
    <w:rsid w:val="14106BFD"/>
    <w:rsid w:val="16DC0E6E"/>
    <w:rsid w:val="1D884D59"/>
    <w:rsid w:val="1F762D4C"/>
    <w:rsid w:val="26FE249B"/>
    <w:rsid w:val="2A1500F6"/>
    <w:rsid w:val="323458C1"/>
    <w:rsid w:val="38E17ED0"/>
    <w:rsid w:val="3D741C6F"/>
    <w:rsid w:val="4A6036A4"/>
    <w:rsid w:val="5488604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B8344-096B-40CB-BABD-969550E207C7}">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1111</Words>
  <Characters>6339</Characters>
  <Lines>52</Lines>
  <Paragraphs>14</Paragraphs>
  <TotalTime>1</TotalTime>
  <ScaleCrop>false</ScaleCrop>
  <LinksUpToDate>false</LinksUpToDate>
  <CharactersWithSpaces>7436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2020-03-06T06:58:00Z</dcterms:created>
  <dc:creator>tai yuzhu</dc:creator>
  <cp:lastModifiedBy> 刘淑媛媛～</cp:lastModifiedBy>
  <cp:lastPrinted>2020-09-18T08:11:00Z</cp:lastPrinted>
  <dcterms:modified xsi:type="dcterms:W3CDTF">2020-11-09T10:57:40Z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