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</w:t>
      </w:r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二十四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）</w:t>
      </w:r>
      <w:bookmarkStart w:id="0" w:name="_GoBack"/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鄂托克前</w:t>
      </w:r>
      <w:r>
        <w:rPr>
          <w:rFonts w:hint="eastAsia" w:ascii="方正小标宋_GBK" w:hAnsi="方正小标宋_GBK" w:eastAsia="方正小标宋_GBK"/>
          <w:b w:val="0"/>
          <w:bCs w:val="0"/>
          <w:sz w:val="30"/>
          <w:lang w:val="en-US" w:eastAsia="zh-CN"/>
        </w:rPr>
        <w:t>旗敖勒召其镇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食品药品监管领域基层政务公开标准目录</w:t>
      </w:r>
    </w:p>
    <w:bookmarkEnd w:id="0"/>
    <w:tbl>
      <w:tblPr>
        <w:tblStyle w:val="9"/>
        <w:tblW w:w="15480" w:type="dxa"/>
        <w:tblInd w:w="-7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900"/>
        <w:gridCol w:w="1980"/>
        <w:gridCol w:w="1980"/>
        <w:gridCol w:w="1260"/>
        <w:gridCol w:w="1828"/>
        <w:gridCol w:w="2132"/>
        <w:gridCol w:w="720"/>
        <w:gridCol w:w="709"/>
        <w:gridCol w:w="551"/>
        <w:gridCol w:w="720"/>
        <w:gridCol w:w="720"/>
        <w:gridCol w:w="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1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6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监督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食品生产经营监督检查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《食品安全法》《政府信息公开条例》《关于全面推进政务公开工作的意见》《食品生产经营日常监督检查管理办法》《食品药品安全监管信息公开管理办法》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鄂托克前旗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敖勒召其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镇人民政府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食品生产经营行政处罚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行政处罚决定形成之日起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鄂托克前旗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敖勒召其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镇人民政府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公共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服务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食品安全消费提示警示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食品安全消费提示、警示信息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7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鄂托克前旗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敖勒召其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镇人民政府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 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■社区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企事业单位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村公示栏（电子屏）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公共</w:t>
            </w:r>
          </w:p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服务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食品安全应急处置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应急组织机构及职责、应急保障、监测预警、应急响应、热点问题落实情况等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《政府信息公开条例》《关于全面推进政务公开工作的意见》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信息形成之日起20个工作日内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鄂托克前旗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敖勒召其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镇人民政府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■政府网站        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■社区/企事业单位/村公示栏（电子屏）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食品药品投诉举报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食品药品投诉举报管理制度和政策、受理投诉举报的途径等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《政府信息公开条例》、《关于全面推进政务公开工作的意见》《食品药品投诉举报管理办法》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信息形成之日起20个工作日内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鄂托克前旗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敖勒召其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镇人民政府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■政府网站   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■社区/企事业单位/村公示栏（电子屏）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食品用药安全宣传活动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活动时间、活动地点、活动形式、活动主题和内容等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《政府信息公开条例》、《关于全面推进政务公开工作的意见》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信息形成之日起7个工作日内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鄂托克前旗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敖勒召其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镇人民政府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■政府网站     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■社区/企事业单位/村公示栏（电子屏）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</w:tr>
    </w:tbl>
    <w:p>
      <w:pPr>
        <w:jc w:val="left"/>
        <w:rPr>
          <w:rFonts w:hint="eastAsia" w:ascii="Times New Roman" w:hAnsi="Times New Roman" w:eastAsia="方正小标宋_GBK"/>
          <w:sz w:val="28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93"/>
    <w:rsid w:val="00146120"/>
    <w:rsid w:val="00190068"/>
    <w:rsid w:val="00193DB9"/>
    <w:rsid w:val="001E6D63"/>
    <w:rsid w:val="002967AA"/>
    <w:rsid w:val="002E0878"/>
    <w:rsid w:val="002F05A8"/>
    <w:rsid w:val="003B2C77"/>
    <w:rsid w:val="004077CB"/>
    <w:rsid w:val="00416393"/>
    <w:rsid w:val="00505CE0"/>
    <w:rsid w:val="00612901"/>
    <w:rsid w:val="006B2C7F"/>
    <w:rsid w:val="0077273F"/>
    <w:rsid w:val="00794728"/>
    <w:rsid w:val="007E372B"/>
    <w:rsid w:val="008438B0"/>
    <w:rsid w:val="00902A01"/>
    <w:rsid w:val="009E2E2D"/>
    <w:rsid w:val="00A41EEC"/>
    <w:rsid w:val="00AA6B60"/>
    <w:rsid w:val="00B1145B"/>
    <w:rsid w:val="00B1299C"/>
    <w:rsid w:val="00B56955"/>
    <w:rsid w:val="00C3715A"/>
    <w:rsid w:val="00D31D5E"/>
    <w:rsid w:val="00F07C25"/>
    <w:rsid w:val="00FA002F"/>
    <w:rsid w:val="24241787"/>
    <w:rsid w:val="29DD50DB"/>
    <w:rsid w:val="60AA7450"/>
    <w:rsid w:val="64712E00"/>
    <w:rsid w:val="6957259E"/>
    <w:rsid w:val="714D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semiHidden/>
    <w:qFormat/>
    <w:uiPriority w:val="0"/>
    <w:pPr>
      <w:jc w:val="left"/>
    </w:pPr>
  </w:style>
  <w:style w:type="paragraph" w:styleId="4">
    <w:name w:val="Balloon Text"/>
    <w:basedOn w:val="1"/>
    <w:link w:val="20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semiHidden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paragraph" w:styleId="8">
    <w:name w:val="annotation subject"/>
    <w:basedOn w:val="3"/>
    <w:next w:val="3"/>
    <w:link w:val="19"/>
    <w:semiHidden/>
    <w:qFormat/>
    <w:uiPriority w:val="0"/>
    <w:rPr>
      <w:b/>
      <w:bCs/>
    </w:rPr>
  </w:style>
  <w:style w:type="table" w:styleId="10">
    <w:name w:val="Table Grid"/>
    <w:basedOn w:val="9"/>
    <w:qFormat/>
    <w:uiPriority w:val="0"/>
    <w:rPr>
      <w:rFonts w:ascii="Calibri" w:hAnsi="Calibri" w:eastAsia="宋体" w:cs="Times New Roman"/>
      <w:kern w:val="0"/>
      <w:sz w:val="20"/>
      <w:szCs w:val="20"/>
      <w:lang w:bidi="mn-Mong-C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FollowedHyperlink"/>
    <w:basedOn w:val="11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4">
    <w:name w:val="Hyperlink"/>
    <w:qFormat/>
    <w:uiPriority w:val="0"/>
    <w:rPr>
      <w:color w:val="0000FF"/>
      <w:u w:val="single"/>
    </w:rPr>
  </w:style>
  <w:style w:type="character" w:styleId="15">
    <w:name w:val="annotation reference"/>
    <w:semiHidden/>
    <w:qFormat/>
    <w:uiPriority w:val="0"/>
    <w:rPr>
      <w:sz w:val="21"/>
      <w:szCs w:val="21"/>
    </w:rPr>
  </w:style>
  <w:style w:type="character" w:customStyle="1" w:styleId="16">
    <w:name w:val="标题 1 字符"/>
    <w:basedOn w:val="11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paragraph" w:customStyle="1" w:styleId="17">
    <w:name w:val="列出段落"/>
    <w:basedOn w:val="1"/>
    <w:qFormat/>
    <w:uiPriority w:val="0"/>
    <w:pPr>
      <w:ind w:firstLine="420" w:firstLineChars="200"/>
    </w:pPr>
    <w:rPr>
      <w:rFonts w:ascii="等线" w:hAnsi="等线" w:eastAsia="等线"/>
    </w:rPr>
  </w:style>
  <w:style w:type="character" w:customStyle="1" w:styleId="18">
    <w:name w:val="批注文字 字符"/>
    <w:basedOn w:val="11"/>
    <w:link w:val="3"/>
    <w:semiHidden/>
    <w:qFormat/>
    <w:uiPriority w:val="0"/>
    <w:rPr>
      <w:rFonts w:ascii="Calibri" w:hAnsi="Calibri" w:eastAsia="宋体" w:cs="Times New Roman"/>
    </w:rPr>
  </w:style>
  <w:style w:type="character" w:customStyle="1" w:styleId="19">
    <w:name w:val="批注主题 字符"/>
    <w:basedOn w:val="18"/>
    <w:link w:val="8"/>
    <w:semiHidden/>
    <w:qFormat/>
    <w:uiPriority w:val="0"/>
    <w:rPr>
      <w:rFonts w:ascii="Calibri" w:hAnsi="Calibri" w:eastAsia="宋体" w:cs="Times New Roman"/>
      <w:b/>
      <w:bCs/>
    </w:rPr>
  </w:style>
  <w:style w:type="character" w:customStyle="1" w:styleId="20">
    <w:name w:val="批注框文本 字符"/>
    <w:basedOn w:val="11"/>
    <w:link w:val="4"/>
    <w:semiHidden/>
    <w:qFormat/>
    <w:uiPriority w:val="0"/>
    <w:rPr>
      <w:rFonts w:ascii="Calibri" w:hAnsi="Calibri" w:eastAsia="宋体" w:cs="Times New Roman"/>
      <w:sz w:val="18"/>
      <w:szCs w:val="18"/>
    </w:rPr>
  </w:style>
  <w:style w:type="paragraph" w:customStyle="1" w:styleId="21">
    <w:name w:val="列出段落1"/>
    <w:basedOn w:val="1"/>
    <w:qFormat/>
    <w:uiPriority w:val="0"/>
    <w:pPr>
      <w:ind w:firstLine="420" w:firstLineChars="200"/>
    </w:pPr>
  </w:style>
  <w:style w:type="character" w:customStyle="1" w:styleId="22">
    <w:name w:val="页眉 字符"/>
    <w:basedOn w:val="11"/>
    <w:link w:val="6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3">
    <w:name w:val="页脚 字符"/>
    <w:basedOn w:val="11"/>
    <w:link w:val="5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4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7EA719-D84E-4639-92D4-1B0D52FCFF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493</Words>
  <Characters>2815</Characters>
  <Lines>23</Lines>
  <Paragraphs>6</Paragraphs>
  <TotalTime>1</TotalTime>
  <ScaleCrop>false</ScaleCrop>
  <LinksUpToDate>false</LinksUpToDate>
  <CharactersWithSpaces>3302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2020-03-06T07:49:00Z</dcterms:created>
  <dc:creator>tai yuzhu</dc:creator>
  <cp:lastModifiedBy>爱谁谁</cp:lastModifiedBy>
  <dcterms:modified xsi:type="dcterms:W3CDTF">2020-10-09T02:24:55Z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