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04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（一）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鄂托克前旗</w:t>
      </w:r>
      <w:r>
        <w:rPr>
          <w:rFonts w:ascii="方正小标宋_GBK" w:hAnsi="方正小标宋_GBK" w:eastAsia="方正小标宋_GBK"/>
          <w:b w:val="0"/>
          <w:bCs w:val="0"/>
          <w:sz w:val="30"/>
        </w:rPr>
        <w:t>重大建设项目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领域基层政务公开标准目录</w:t>
      </w:r>
      <w:bookmarkEnd w:id="0"/>
    </w:p>
    <w:tbl>
      <w:tblPr>
        <w:tblStyle w:val="3"/>
        <w:tblW w:w="15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73" w:type="dxa"/>
            <w:vMerge w:val="restar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73" w:type="dxa"/>
            <w:vMerge w:val="continue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批准服务信息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办事指南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鄂前旗发展和改革委员会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■投资项目在线审批监管平台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办理过程信息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鄂前旗发展和改革委员会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项目单位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咨询监督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咨询电话、监督投诉电话等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鄂前旗发展和改革委员会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政府投资项目建议书审批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鄂前旗发展和改革委员会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鄂前旗发展和改革委员会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政府投资项目初步设计审批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鄂前旗发展和改革委员会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企业投资项目备案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鄂前旗发展和改革委员会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节能审查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鄂前旗发展和改革委员会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选址意见书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审批结果、批复时间、批复文号、项目名称、项目统一代码等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自然资源局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■投资项目在线审批监管平台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 xml:space="preserve">■政府网站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10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建设项目用地（用海）预审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预审结果、批复时间、批复文号、项目名称、项目统一代码等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自然资源局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■投资项目在线审批监管平台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 xml:space="preserve">■政府网站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11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建设项目环境影响评价审批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审批结果、批复时间、批复文号、项目名称、项目统一代码等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鄂尔多斯市生态环境局鄂托克前旗分局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 xml:space="preserve">■政府网站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12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建设用地（含临时用地）规划许可证核发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自然资源局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■投资项目在线审批监管平台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 xml:space="preserve">■政府网站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13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建设工程规划许可证核发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审核结果、建设工程规划许可证号、许可时间、发证机关、项目名称、项目统一代码等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自然资源局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 xml:space="preserve">■政府网站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■投资项目在线审批监管平台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14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乡村建设规划许可证核发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审核结果、乡村建设规划许可证号、许可时间、发证机关、项目名称、项目统一代码等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四个镇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 xml:space="preserve">■政府网站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15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建筑工程施工许可证核发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住房和城乡建设局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 xml:space="preserve">■政府网站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招标事项审批核准结果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17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取水许可审批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水利局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 xml:space="preserve">■政府网站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■政务服务中心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18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生产建设项目水土保持方案审批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水利局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 xml:space="preserve">■政府网站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■政务服务中心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洪水影响评价审批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水利局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 xml:space="preserve">■政府网站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■政务服务中心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招标投标信息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招标投标</w:t>
            </w:r>
          </w:p>
        </w:tc>
        <w:tc>
          <w:tcPr>
            <w:tcW w:w="2173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700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80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公共资源交易中心</w:t>
            </w:r>
          </w:p>
        </w:tc>
        <w:tc>
          <w:tcPr>
            <w:tcW w:w="2700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 xml:space="preserve">■政府网站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■政务服务中心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■公共资源交易平台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■招投标公共服务平台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21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征收土地信息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征收土地信息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自然资源局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 xml:space="preserve">■政府网站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社区、企事业单位、村公示栏（电子屏）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征地信息公开平台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/>
                <w:sz w:val="30"/>
                <w:szCs w:val="30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重大设计变更审批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鄂前旗发展和改革委员会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竣工有关信息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竣工验收审批（备案）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竣工验收时间、竣工验收结果，竣工验收备案时间、备案编号、备案部门等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住房和城乡建设局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 xml:space="preserve">■政府网站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ascii="Times New Roman" w:hAnsi="Times New Roman" w:eastAsia="方正小标宋_GBK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ascii="Times New Roman" w:hAnsi="Times New Roman" w:eastAsia="方正小标宋_GBK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B1D5651-613D-4A3E-9457-BB4C0370DEF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8438D03D-5464-4DF0-A440-912E72F482A0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744A3544-2414-4B36-B20C-C3A17DDAF57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C9EF959-245F-4045-A5F0-984EDADBC4A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F3F1989F-C626-4B14-8559-FF6E49684BF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lMTYxNjVlNTQ1MjdjN2JhNDE2N2E4ZTc1MjI3Y2UifQ=="/>
  </w:docVars>
  <w:rsids>
    <w:rsidRoot w:val="00416393"/>
    <w:rsid w:val="000F03B0"/>
    <w:rsid w:val="001E6D63"/>
    <w:rsid w:val="00416393"/>
    <w:rsid w:val="00520A53"/>
    <w:rsid w:val="006E7443"/>
    <w:rsid w:val="00B12E25"/>
    <w:rsid w:val="00E054F4"/>
    <w:rsid w:val="01922927"/>
    <w:rsid w:val="09B66C07"/>
    <w:rsid w:val="0A8F15D2"/>
    <w:rsid w:val="11CF298C"/>
    <w:rsid w:val="12EE1A79"/>
    <w:rsid w:val="1C34125F"/>
    <w:rsid w:val="20FE26B8"/>
    <w:rsid w:val="29912BED"/>
    <w:rsid w:val="2B9252E2"/>
    <w:rsid w:val="33C54250"/>
    <w:rsid w:val="367A1C5E"/>
    <w:rsid w:val="42674248"/>
    <w:rsid w:val="484950E6"/>
    <w:rsid w:val="4F9531C6"/>
    <w:rsid w:val="57C254B1"/>
    <w:rsid w:val="5C954B50"/>
    <w:rsid w:val="5CF6052C"/>
    <w:rsid w:val="615D304A"/>
    <w:rsid w:val="651D2814"/>
    <w:rsid w:val="72F2730F"/>
    <w:rsid w:val="7AC7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autoRedefine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662</Words>
  <Characters>3780</Characters>
  <Lines>31</Lines>
  <Paragraphs>8</Paragraphs>
  <TotalTime>16</TotalTime>
  <ScaleCrop>false</ScaleCrop>
  <LinksUpToDate>false</LinksUpToDate>
  <CharactersWithSpaces>4434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2020-03-06T04:02:00Z</dcterms:created>
  <dc:creator>tai yuzhu</dc:creator>
  <cp:lastModifiedBy>刘孟克</cp:lastModifiedBy>
  <cp:lastPrinted>2020-10-13T03:06:00Z</cp:lastPrinted>
  <dcterms:modified xsi:type="dcterms:W3CDTF">2024-04-22T03:36:58Z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5D59E4065F4540549296411B371EB0DB_13</vt:lpwstr>
  </property>
</Properties>
</file>