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641"/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eastAsia="仿宋_GB2312" w:cs="仿宋_GB2312"/>
        </w:rPr>
        <w:t>附件</w:t>
      </w:r>
    </w:p>
    <w:p>
      <w:pPr>
        <w:ind w:right="640" w:firstLine="181" w:firstLineChars="50"/>
        <w:jc w:val="center"/>
        <w:rPr>
          <w:rFonts w:ascii="仿宋_GB2312" w:eastAsia="仿宋_GB2312" w:cs="仿宋_GB2312"/>
          <w:b/>
          <w:bCs/>
          <w:sz w:val="36"/>
          <w:szCs w:val="36"/>
        </w:rPr>
      </w:pPr>
    </w:p>
    <w:p>
      <w:pPr>
        <w:ind w:right="640" w:firstLine="181" w:firstLineChars="50"/>
        <w:jc w:val="center"/>
        <w:rPr>
          <w:rFonts w:asci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重要民生及防疫相关商品应急价格监测报表</w:t>
      </w:r>
    </w:p>
    <w:p>
      <w:pPr>
        <w:ind w:right="640"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上报地区：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鄂前旗</w:t>
      </w:r>
      <w:r>
        <w:rPr>
          <w:rFonts w:asci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eastAsia="仿宋_GB2312" w:cs="仿宋_GB2312"/>
          <w:sz w:val="28"/>
          <w:szCs w:val="28"/>
        </w:rPr>
        <w:t>采价日期：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2021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3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25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410"/>
        <w:gridCol w:w="1531"/>
        <w:gridCol w:w="1556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品种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规格等级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计量单位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零售价格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粳米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标一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特一粉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54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标准粉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.2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菜籽油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一级桶装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升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大豆油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一级桶装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升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花生油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一级桶装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升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大豆调和油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一级桶装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升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鲜猪肉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带皮后腿肉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鲜猪肉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肋条肉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鲜牛肉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新鲜去骨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鲜羊肉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新鲜去骨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鸡肉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白条鸡、开膛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鸡蛋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新鲜完整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4.58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带鱼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250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克左右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0克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草鱼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1000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克左右一条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鲤鱼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克以上一条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蒙牛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牛奶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230克、袋装，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  <w:vMerge w:val="continue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240克、盒装，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盒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香芹菜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大白菜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1.2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小油菜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黄瓜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白萝卜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茄子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3.7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西红柿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土豆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胡萝卜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青椒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尖椒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圆白菜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0.99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豆角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蒜台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韭菜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生姜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大葱（白）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苹果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红富士一级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3.98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香蕉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国产一级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康师傅方便面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袋装103克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火腿肠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105克/支 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元/支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康师傅矿泉水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瓶装550ml各地主销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元/瓶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医用口罩</w:t>
            </w:r>
          </w:p>
        </w:tc>
        <w:tc>
          <w:tcPr>
            <w:tcW w:w="2410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en-US"/>
              </w:rPr>
              <w:t>N95</w:t>
            </w:r>
          </w:p>
        </w:tc>
        <w:tc>
          <w:tcPr>
            <w:tcW w:w="1531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元/个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Merge w:val="continue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外科医用一次性口罩</w:t>
            </w:r>
          </w:p>
        </w:tc>
        <w:tc>
          <w:tcPr>
            <w:tcW w:w="1531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元/个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Merge w:val="continue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普通医用一次性口罩</w:t>
            </w:r>
          </w:p>
        </w:tc>
        <w:tc>
          <w:tcPr>
            <w:tcW w:w="1531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元/个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医用酒精</w:t>
            </w:r>
          </w:p>
        </w:tc>
        <w:tc>
          <w:tcPr>
            <w:tcW w:w="2410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乙醇浓度75%</w:t>
            </w:r>
          </w:p>
        </w:tc>
        <w:tc>
          <w:tcPr>
            <w:tcW w:w="1531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元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en-US" w:bidi="ar-SA"/>
              </w:rPr>
              <w:t>/100ml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84消毒液</w:t>
            </w:r>
          </w:p>
        </w:tc>
        <w:tc>
          <w:tcPr>
            <w:tcW w:w="2410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en-US" w:bidi="ar-SA"/>
              </w:rPr>
              <w:t>500ml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各地主销</w:t>
            </w:r>
          </w:p>
        </w:tc>
        <w:tc>
          <w:tcPr>
            <w:tcW w:w="1531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元/瓶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板蓝根冲剂</w:t>
            </w:r>
          </w:p>
        </w:tc>
        <w:tc>
          <w:tcPr>
            <w:tcW w:w="2410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15克*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en-US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袋各地主销</w:t>
            </w:r>
          </w:p>
        </w:tc>
        <w:tc>
          <w:tcPr>
            <w:tcW w:w="1531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元/盒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连花清瘟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胶囊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24粒*盒 各地主销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元/盒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en-US" w:bidi="ar-SA"/>
              </w:rPr>
              <w:t>Vc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泡腾片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1克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en-US" w:bidi="ar-SA"/>
              </w:rPr>
              <w:t>*12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 xml:space="preserve">片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各地主销</w:t>
            </w:r>
          </w:p>
        </w:tc>
        <w:tc>
          <w:tcPr>
            <w:tcW w:w="1531" w:type="dxa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元/盒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景点门票</w:t>
            </w:r>
          </w:p>
        </w:tc>
        <w:tc>
          <w:tcPr>
            <w:tcW w:w="2410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当地著名旅游景点</w:t>
            </w:r>
          </w:p>
        </w:tc>
        <w:tc>
          <w:tcPr>
            <w:tcW w:w="1531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元/张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道路班车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客运票价</w:t>
            </w:r>
          </w:p>
        </w:tc>
        <w:tc>
          <w:tcPr>
            <w:tcW w:w="2410" w:type="dxa"/>
            <w:vAlign w:val="bottom"/>
          </w:tcPr>
          <w:p>
            <w:pPr>
              <w:pStyle w:val="8"/>
              <w:spacing w:line="288" w:lineRule="exact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省内线路、 中型高一级车</w:t>
            </w:r>
          </w:p>
        </w:tc>
        <w:tc>
          <w:tcPr>
            <w:tcW w:w="1531" w:type="dxa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元/人•公里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0.29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right="640"/>
        <w:rPr>
          <w:rFonts w:ascii="仿宋_GB2312" w:eastAsia="仿宋_GB2312" w:cs="仿宋_GB2312"/>
        </w:rPr>
      </w:pPr>
    </w:p>
    <w:p/>
    <w:p/>
    <w:sectPr>
      <w:footerReference r:id="rId3" w:type="default"/>
      <w:footerReference r:id="rId4" w:type="even"/>
      <w:pgSz w:w="11906" w:h="16838"/>
      <w:pgMar w:top="1440" w:right="1418" w:bottom="1440" w:left="164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/>
        <w:sz w:val="24"/>
        <w:szCs w:val="24"/>
      </w:rPr>
    </w:pPr>
    <w:r>
      <w:rPr>
        <w:rStyle w:val="7"/>
        <w:rFonts w:ascii="Times New Roman"/>
        <w:sz w:val="24"/>
        <w:szCs w:val="24"/>
      </w:rPr>
      <w:t>—</w:t>
    </w:r>
    <w:r>
      <w:rPr>
        <w:rFonts w:ascii="Times New Roman"/>
        <w:sz w:val="24"/>
        <w:szCs w:val="24"/>
      </w:rPr>
      <w:fldChar w:fldCharType="begin"/>
    </w:r>
    <w:r>
      <w:rPr>
        <w:rStyle w:val="7"/>
        <w:rFonts w:ascii="Times New Roman"/>
        <w:sz w:val="24"/>
        <w:szCs w:val="24"/>
      </w:rPr>
      <w:instrText xml:space="preserve">PAGE  </w:instrText>
    </w:r>
    <w:r>
      <w:rPr>
        <w:rFonts w:ascii="Times New Roman"/>
        <w:sz w:val="24"/>
        <w:szCs w:val="24"/>
      </w:rPr>
      <w:fldChar w:fldCharType="separate"/>
    </w:r>
    <w:r>
      <w:rPr>
        <w:rStyle w:val="7"/>
        <w:rFonts w:ascii="Times New Roman"/>
        <w:sz w:val="24"/>
        <w:szCs w:val="24"/>
      </w:rPr>
      <w:t>2</w:t>
    </w:r>
    <w:r>
      <w:rPr>
        <w:rFonts w:ascii="Times New Roman"/>
        <w:sz w:val="24"/>
        <w:szCs w:val="24"/>
      </w:rPr>
      <w:fldChar w:fldCharType="end"/>
    </w:r>
    <w:r>
      <w:rPr>
        <w:rStyle w:val="7"/>
        <w:rFonts w:ascii="Times New Roman"/>
        <w:sz w:val="24"/>
        <w:szCs w:val="24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BD"/>
    <w:rsid w:val="00014B4E"/>
    <w:rsid w:val="00017410"/>
    <w:rsid w:val="00054E66"/>
    <w:rsid w:val="000F4858"/>
    <w:rsid w:val="0016433F"/>
    <w:rsid w:val="001D4CAD"/>
    <w:rsid w:val="002157B4"/>
    <w:rsid w:val="002228B4"/>
    <w:rsid w:val="00245C83"/>
    <w:rsid w:val="002607D5"/>
    <w:rsid w:val="003B12F3"/>
    <w:rsid w:val="004232B6"/>
    <w:rsid w:val="004558BA"/>
    <w:rsid w:val="00475549"/>
    <w:rsid w:val="004F6233"/>
    <w:rsid w:val="00511B72"/>
    <w:rsid w:val="00555F3B"/>
    <w:rsid w:val="00577A0E"/>
    <w:rsid w:val="005D5635"/>
    <w:rsid w:val="006B7926"/>
    <w:rsid w:val="00714CBB"/>
    <w:rsid w:val="00763E87"/>
    <w:rsid w:val="00790969"/>
    <w:rsid w:val="007C39F0"/>
    <w:rsid w:val="00807CBD"/>
    <w:rsid w:val="008467C2"/>
    <w:rsid w:val="0087765E"/>
    <w:rsid w:val="008B5CDD"/>
    <w:rsid w:val="008C779E"/>
    <w:rsid w:val="009B4D92"/>
    <w:rsid w:val="00A026E7"/>
    <w:rsid w:val="00A51EA3"/>
    <w:rsid w:val="00A72A6A"/>
    <w:rsid w:val="00A931C7"/>
    <w:rsid w:val="00AD4B9B"/>
    <w:rsid w:val="00AE7A37"/>
    <w:rsid w:val="00AF7CBC"/>
    <w:rsid w:val="00B23B5E"/>
    <w:rsid w:val="00B463DE"/>
    <w:rsid w:val="00C35099"/>
    <w:rsid w:val="00C75F83"/>
    <w:rsid w:val="00C80DEB"/>
    <w:rsid w:val="00C926C3"/>
    <w:rsid w:val="00C95B85"/>
    <w:rsid w:val="00CB1B33"/>
    <w:rsid w:val="00CD316E"/>
    <w:rsid w:val="00CE2B27"/>
    <w:rsid w:val="00DB6EBE"/>
    <w:rsid w:val="00DE15C3"/>
    <w:rsid w:val="00E2101D"/>
    <w:rsid w:val="00E237FE"/>
    <w:rsid w:val="00E3729C"/>
    <w:rsid w:val="00EF299B"/>
    <w:rsid w:val="00F04A46"/>
    <w:rsid w:val="00F13FD8"/>
    <w:rsid w:val="00F346C8"/>
    <w:rsid w:val="00F66E4E"/>
    <w:rsid w:val="00FE43E8"/>
    <w:rsid w:val="00FF2DF0"/>
    <w:rsid w:val="03264EBA"/>
    <w:rsid w:val="0AC06794"/>
    <w:rsid w:val="136D2E04"/>
    <w:rsid w:val="161A4ED1"/>
    <w:rsid w:val="1AAF6FC7"/>
    <w:rsid w:val="1B4D140E"/>
    <w:rsid w:val="1C0D29F3"/>
    <w:rsid w:val="1D104774"/>
    <w:rsid w:val="1D1B0B3E"/>
    <w:rsid w:val="1E594CAB"/>
    <w:rsid w:val="20AA5315"/>
    <w:rsid w:val="24BD3E93"/>
    <w:rsid w:val="25501737"/>
    <w:rsid w:val="25DE6114"/>
    <w:rsid w:val="262330CB"/>
    <w:rsid w:val="2E7B1A6B"/>
    <w:rsid w:val="30320228"/>
    <w:rsid w:val="35A818CB"/>
    <w:rsid w:val="38123466"/>
    <w:rsid w:val="3E597859"/>
    <w:rsid w:val="3F920F90"/>
    <w:rsid w:val="4B5A39A8"/>
    <w:rsid w:val="4D16226D"/>
    <w:rsid w:val="4EAB753A"/>
    <w:rsid w:val="53050E51"/>
    <w:rsid w:val="534C5717"/>
    <w:rsid w:val="54D345FC"/>
    <w:rsid w:val="57A02C2F"/>
    <w:rsid w:val="60BF2258"/>
    <w:rsid w:val="60C363F0"/>
    <w:rsid w:val="678E531E"/>
    <w:rsid w:val="6889417B"/>
    <w:rsid w:val="69BC0AC4"/>
    <w:rsid w:val="6BC764E7"/>
    <w:rsid w:val="6BE6429C"/>
    <w:rsid w:val="6EC13D91"/>
    <w:rsid w:val="715921F8"/>
    <w:rsid w:val="72E61FE7"/>
    <w:rsid w:val="737074D5"/>
    <w:rsid w:val="751562EC"/>
    <w:rsid w:val="79805A67"/>
    <w:rsid w:val="7C2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Times New Roman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Other|1"/>
    <w:basedOn w:val="1"/>
    <w:qFormat/>
    <w:uiPriority w:val="0"/>
    <w:pPr>
      <w:spacing w:line="434" w:lineRule="auto"/>
      <w:ind w:firstLine="400"/>
    </w:pPr>
    <w:rPr>
      <w:rFonts w:hAnsi="宋体" w:eastAsia="宋体" w:cs="宋体"/>
      <w:sz w:val="30"/>
      <w:szCs w:val="30"/>
      <w:lang w:val="zh-TW" w:eastAsia="zh-TW" w:bidi="zh-TW"/>
    </w:rPr>
  </w:style>
  <w:style w:type="character" w:customStyle="1" w:styleId="9">
    <w:name w:val="页眉 字符"/>
    <w:basedOn w:val="6"/>
    <w:link w:val="4"/>
    <w:qFormat/>
    <w:uiPriority w:val="0"/>
    <w:rPr>
      <w:rFonts w:ascii="宋体" w:eastAsia="Times New Roman"/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="宋体" w:eastAsia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182</Words>
  <Characters>1043</Characters>
  <Lines>8</Lines>
  <Paragraphs>2</Paragraphs>
  <TotalTime>11</TotalTime>
  <ScaleCrop>false</ScaleCrop>
  <LinksUpToDate>false</LinksUpToDate>
  <CharactersWithSpaces>1223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2021-03-24T09:31:00Z</dcterms:created>
  <dc:creator>Administrator</dc:creator>
  <cp:lastModifiedBy>q</cp:lastModifiedBy>
  <cp:lastPrinted>2021-03-04T01:40:00Z</cp:lastPrinted>
  <dcterms:modified xsi:type="dcterms:W3CDTF">2021-03-30T08:02:38Z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83DFBDE2A8844C75B65DD51D65CD0E65</vt:lpwstr>
  </property>
</Properties>
</file>